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5B" w:rsidRPr="0029627C" w:rsidRDefault="003A195B" w:rsidP="003A195B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9627C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</w:t>
      </w:r>
    </w:p>
    <w:p w:rsidR="003A195B" w:rsidRPr="0029627C" w:rsidRDefault="003A195B" w:rsidP="003A195B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9627C">
        <w:rPr>
          <w:rFonts w:ascii="Arial" w:eastAsia="Calibri" w:hAnsi="Arial" w:cs="Arial"/>
          <w:b/>
          <w:sz w:val="32"/>
          <w:szCs w:val="32"/>
          <w:lang w:eastAsia="en-US"/>
        </w:rPr>
        <w:t>ЗОРИНСКОГО СЕЛЬСОВЕТА</w:t>
      </w:r>
    </w:p>
    <w:p w:rsidR="003A195B" w:rsidRPr="0029627C" w:rsidRDefault="003A195B" w:rsidP="003A195B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9627C">
        <w:rPr>
          <w:rFonts w:ascii="Arial" w:eastAsia="Calibri" w:hAnsi="Arial" w:cs="Arial"/>
          <w:b/>
          <w:sz w:val="32"/>
          <w:szCs w:val="32"/>
          <w:lang w:eastAsia="en-US"/>
        </w:rPr>
        <w:t>ОБОЯНСКОГО РАЙОНА</w:t>
      </w:r>
    </w:p>
    <w:p w:rsidR="003A195B" w:rsidRPr="0029627C" w:rsidRDefault="003A195B" w:rsidP="003A195B">
      <w:pPr>
        <w:suppressAutoHyphens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9627C">
        <w:rPr>
          <w:rFonts w:ascii="Arial" w:eastAsia="Calibri" w:hAnsi="Arial" w:cs="Arial"/>
          <w:b/>
          <w:sz w:val="28"/>
          <w:szCs w:val="28"/>
          <w:lang w:eastAsia="en-US"/>
        </w:rPr>
        <w:t>СЕДЬМОГО СОЗЫВА</w:t>
      </w:r>
    </w:p>
    <w:p w:rsidR="003A195B" w:rsidRPr="0029627C" w:rsidRDefault="003A195B" w:rsidP="003A195B">
      <w:pPr>
        <w:suppressAutoHyphens w:val="0"/>
        <w:spacing w:after="16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A195B" w:rsidRPr="0029627C" w:rsidRDefault="003A195B" w:rsidP="003A195B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9627C">
        <w:rPr>
          <w:rFonts w:ascii="Arial" w:eastAsia="Calibri" w:hAnsi="Arial" w:cs="Arial"/>
          <w:b/>
          <w:sz w:val="28"/>
          <w:szCs w:val="28"/>
          <w:lang w:eastAsia="en-US"/>
        </w:rPr>
        <w:t>РЕШЕНИЕ</w:t>
      </w:r>
    </w:p>
    <w:p w:rsidR="003A195B" w:rsidRPr="0029627C" w:rsidRDefault="003A195B" w:rsidP="003A195B">
      <w:pPr>
        <w:suppressAutoHyphens w:val="0"/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9627C">
        <w:rPr>
          <w:rFonts w:ascii="Arial" w:eastAsia="Calibri" w:hAnsi="Arial" w:cs="Arial"/>
          <w:sz w:val="28"/>
          <w:szCs w:val="28"/>
          <w:lang w:eastAsia="en-US"/>
        </w:rPr>
        <w:t xml:space="preserve"> от 29.05.2024                                                                             №  34/147</w:t>
      </w:r>
    </w:p>
    <w:p w:rsidR="003A195B" w:rsidRPr="0029627C" w:rsidRDefault="003A195B" w:rsidP="003A195B">
      <w:pPr>
        <w:shd w:val="clear" w:color="auto" w:fill="FFFFFF"/>
        <w:suppressAutoHyphens w:val="0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 внесении изменений  в Решение Собрания депутатов </w:t>
      </w:r>
      <w:proofErr w:type="spellStart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Зоринского</w:t>
      </w:r>
      <w:proofErr w:type="spellEnd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Обоянского</w:t>
      </w:r>
      <w:proofErr w:type="spellEnd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района от 29.10.2021 №2/13  «О предоставлении налоговой льготы по уплате земельного налога учреждениям, финансируемым  из бюджета </w:t>
      </w:r>
      <w:proofErr w:type="spellStart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Зоринского</w:t>
      </w:r>
      <w:proofErr w:type="spellEnd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сельсовета  </w:t>
      </w:r>
      <w:proofErr w:type="spellStart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Обоянского</w:t>
      </w:r>
      <w:proofErr w:type="spellEnd"/>
      <w:r w:rsidRPr="0029627C">
        <w:rPr>
          <w:rFonts w:ascii="Arial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района Курской области</w:t>
      </w:r>
    </w:p>
    <w:p w:rsidR="003A195B" w:rsidRPr="0029627C" w:rsidRDefault="003A195B" w:rsidP="003A195B">
      <w:pPr>
        <w:shd w:val="clear" w:color="auto" w:fill="FFFFFF"/>
        <w:tabs>
          <w:tab w:val="center" w:pos="4677"/>
          <w:tab w:val="left" w:pos="5920"/>
        </w:tabs>
        <w:suppressAutoHyphens w:val="0"/>
        <w:spacing w:line="288" w:lineRule="atLeast"/>
        <w:textAlignment w:val="baseline"/>
        <w:rPr>
          <w:rFonts w:ascii="Arial" w:hAnsi="Arial" w:cs="Arial"/>
          <w:color w:val="3C3C3C"/>
          <w:spacing w:val="2"/>
          <w:sz w:val="31"/>
          <w:szCs w:val="31"/>
          <w:lang w:eastAsia="ru-RU"/>
        </w:rPr>
      </w:pPr>
      <w:r w:rsidRPr="0029627C">
        <w:rPr>
          <w:rFonts w:ascii="Arial" w:hAnsi="Arial" w:cs="Arial"/>
          <w:color w:val="3C3C3C"/>
          <w:spacing w:val="2"/>
          <w:sz w:val="31"/>
          <w:szCs w:val="31"/>
          <w:lang w:eastAsia="ru-RU"/>
        </w:rPr>
        <w:tab/>
        <w:t xml:space="preserve"> </w:t>
      </w:r>
      <w:r w:rsidRPr="0029627C">
        <w:rPr>
          <w:rFonts w:ascii="Arial" w:hAnsi="Arial" w:cs="Arial"/>
          <w:color w:val="3C3C3C"/>
          <w:spacing w:val="2"/>
          <w:sz w:val="31"/>
          <w:szCs w:val="31"/>
          <w:lang w:eastAsia="ru-RU"/>
        </w:rPr>
        <w:tab/>
      </w:r>
    </w:p>
    <w:p w:rsidR="003A195B" w:rsidRPr="0029627C" w:rsidRDefault="003A195B" w:rsidP="003A195B">
      <w:pPr>
        <w:autoSpaceDE w:val="0"/>
        <w:ind w:firstLine="720"/>
        <w:jc w:val="both"/>
        <w:rPr>
          <w:rFonts w:ascii="Arial" w:hAnsi="Arial" w:cs="Arial"/>
          <w:b/>
          <w:bCs/>
        </w:rPr>
      </w:pPr>
      <w:r w:rsidRPr="0029627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</w:r>
      <w:r w:rsidRPr="0029627C">
        <w:rPr>
          <w:rFonts w:ascii="Arial" w:hAnsi="Arial" w:cs="Arial"/>
          <w:b/>
          <w:bCs/>
        </w:rPr>
        <w:t xml:space="preserve">В соответствии </w:t>
      </w:r>
      <w:r w:rsidRPr="0029627C">
        <w:rPr>
          <w:rFonts w:ascii="Arial" w:hAnsi="Arial" w:cs="Arial"/>
          <w:b/>
          <w:bCs/>
          <w:color w:val="1C1C1C"/>
        </w:rPr>
        <w:t xml:space="preserve">с </w:t>
      </w:r>
      <w:r w:rsidRPr="0029627C"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с пунктом 2 статьи 387, статьей 395 Налогового кодекса Российской Федерации, </w:t>
      </w:r>
      <w:hyperlink r:id="rId5" w:history="1">
        <w:r w:rsidRPr="0029627C">
          <w:rPr>
            <w:rFonts w:ascii="Arial" w:hAnsi="Arial" w:cs="Arial"/>
            <w:b/>
            <w:bCs/>
            <w:color w:val="1C1C1C"/>
            <w:u w:val="single"/>
          </w:rPr>
          <w:t>Уставом</w:t>
        </w:r>
      </w:hyperlink>
      <w:r w:rsidRPr="0029627C"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 w:rsidRPr="0029627C">
        <w:rPr>
          <w:rFonts w:ascii="Arial" w:hAnsi="Arial" w:cs="Arial"/>
          <w:b/>
          <w:bCs/>
        </w:rPr>
        <w:t>Зоринский</w:t>
      </w:r>
      <w:proofErr w:type="spellEnd"/>
      <w:r w:rsidRPr="0029627C">
        <w:rPr>
          <w:rFonts w:ascii="Arial" w:hAnsi="Arial" w:cs="Arial"/>
          <w:b/>
          <w:bCs/>
        </w:rPr>
        <w:t xml:space="preserve"> сельсовет» </w:t>
      </w:r>
      <w:proofErr w:type="spellStart"/>
      <w:r w:rsidRPr="0029627C">
        <w:rPr>
          <w:rFonts w:ascii="Arial" w:hAnsi="Arial" w:cs="Arial"/>
          <w:b/>
          <w:bCs/>
        </w:rPr>
        <w:t>Обоянского</w:t>
      </w:r>
      <w:proofErr w:type="spellEnd"/>
      <w:r w:rsidRPr="0029627C">
        <w:rPr>
          <w:rFonts w:ascii="Arial" w:hAnsi="Arial" w:cs="Arial"/>
          <w:b/>
          <w:bCs/>
        </w:rPr>
        <w:t xml:space="preserve"> района Курской области, Собрание депутатов </w:t>
      </w:r>
      <w:proofErr w:type="spellStart"/>
      <w:r w:rsidRPr="0029627C">
        <w:rPr>
          <w:rFonts w:ascii="Arial" w:hAnsi="Arial" w:cs="Arial"/>
          <w:b/>
          <w:bCs/>
        </w:rPr>
        <w:t>Зоринского</w:t>
      </w:r>
      <w:proofErr w:type="spellEnd"/>
      <w:r w:rsidRPr="0029627C">
        <w:rPr>
          <w:rFonts w:ascii="Arial" w:hAnsi="Arial" w:cs="Arial"/>
          <w:b/>
          <w:bCs/>
        </w:rPr>
        <w:t xml:space="preserve"> сельсовета  </w:t>
      </w:r>
      <w:proofErr w:type="spellStart"/>
      <w:r w:rsidRPr="0029627C">
        <w:rPr>
          <w:rFonts w:ascii="Arial" w:hAnsi="Arial" w:cs="Arial"/>
          <w:b/>
          <w:bCs/>
        </w:rPr>
        <w:t>Обоянского</w:t>
      </w:r>
      <w:proofErr w:type="spellEnd"/>
      <w:r w:rsidRPr="0029627C">
        <w:rPr>
          <w:rFonts w:ascii="Arial" w:hAnsi="Arial" w:cs="Arial"/>
          <w:b/>
          <w:bCs/>
        </w:rPr>
        <w:t xml:space="preserve"> района  РЕШИЛО:</w:t>
      </w:r>
    </w:p>
    <w:p w:rsidR="003A195B" w:rsidRPr="0029627C" w:rsidRDefault="003A195B" w:rsidP="003A195B">
      <w:pPr>
        <w:widowControl w:val="0"/>
        <w:suppressAutoHyphens w:val="0"/>
        <w:autoSpaceDE w:val="0"/>
        <w:autoSpaceDN w:val="0"/>
        <w:spacing w:before="200"/>
        <w:ind w:firstLine="540"/>
        <w:jc w:val="both"/>
        <w:rPr>
          <w:rFonts w:ascii="Arial" w:eastAsia="Calibri" w:hAnsi="Arial" w:cs="Arial"/>
          <w:color w:val="000000"/>
          <w:spacing w:val="2"/>
          <w:lang w:eastAsia="en-US"/>
        </w:rPr>
      </w:pPr>
      <w:r w:rsidRPr="0029627C">
        <w:rPr>
          <w:rFonts w:ascii="Arial" w:eastAsia="Calibri" w:hAnsi="Arial" w:cs="Arial"/>
          <w:color w:val="000000"/>
          <w:spacing w:val="2"/>
          <w:lang w:eastAsia="en-US"/>
        </w:rPr>
        <w:t xml:space="preserve">1. Пункт 1 Решения Собрания депутатов </w:t>
      </w:r>
      <w:proofErr w:type="spellStart"/>
      <w:r w:rsidRPr="0029627C">
        <w:rPr>
          <w:rFonts w:ascii="Arial" w:eastAsia="Calibri" w:hAnsi="Arial" w:cs="Arial"/>
          <w:color w:val="000000"/>
          <w:spacing w:val="2"/>
          <w:lang w:eastAsia="en-US"/>
        </w:rPr>
        <w:t>Зоринского</w:t>
      </w:r>
      <w:proofErr w:type="spellEnd"/>
      <w:r w:rsidRPr="0029627C">
        <w:rPr>
          <w:rFonts w:ascii="Arial" w:eastAsia="Calibri" w:hAnsi="Arial" w:cs="Arial"/>
          <w:color w:val="000000"/>
          <w:spacing w:val="2"/>
          <w:lang w:eastAsia="en-US"/>
        </w:rPr>
        <w:t xml:space="preserve"> сельсовета </w:t>
      </w:r>
      <w:proofErr w:type="spellStart"/>
      <w:r w:rsidRPr="0029627C">
        <w:rPr>
          <w:rFonts w:ascii="Arial" w:eastAsia="Calibri" w:hAnsi="Arial" w:cs="Arial"/>
          <w:color w:val="000000"/>
          <w:spacing w:val="2"/>
          <w:lang w:eastAsia="en-US"/>
        </w:rPr>
        <w:t>Обоянского</w:t>
      </w:r>
      <w:proofErr w:type="spellEnd"/>
      <w:r w:rsidRPr="0029627C">
        <w:rPr>
          <w:rFonts w:ascii="Arial" w:eastAsia="Calibri" w:hAnsi="Arial" w:cs="Arial"/>
          <w:color w:val="000000"/>
          <w:spacing w:val="2"/>
          <w:lang w:eastAsia="en-US"/>
        </w:rPr>
        <w:t xml:space="preserve"> района изложить в новой редакции:</w:t>
      </w:r>
    </w:p>
    <w:p w:rsidR="003A195B" w:rsidRPr="0029627C" w:rsidRDefault="003A195B" w:rsidP="003A195B">
      <w:pPr>
        <w:suppressAutoHyphens w:val="0"/>
        <w:spacing w:after="160" w:line="100" w:lineRule="atLeast"/>
        <w:ind w:firstLine="360"/>
        <w:jc w:val="both"/>
        <w:rPr>
          <w:rFonts w:ascii="Arial Rounded MT Bold" w:hAnsi="Arial Rounded MT Bold"/>
        </w:rPr>
      </w:pPr>
      <w:r w:rsidRPr="0029627C">
        <w:rPr>
          <w:rFonts w:ascii="Arial" w:eastAsia="Calibri" w:hAnsi="Arial" w:cs="Arial"/>
          <w:color w:val="000000"/>
          <w:spacing w:val="2"/>
          <w:lang w:eastAsia="en-US"/>
        </w:rPr>
        <w:br/>
      </w:r>
      <w:r w:rsidRPr="0029627C">
        <w:rPr>
          <w:rFonts w:ascii="Arial Rounded MT Bold" w:hAnsi="Arial Rounded MT Bold"/>
        </w:rPr>
        <w:t xml:space="preserve">1. </w:t>
      </w:r>
      <w:r w:rsidRPr="0029627C">
        <w:rPr>
          <w:rFonts w:ascii="Arial" w:hAnsi="Arial" w:cs="Arial"/>
        </w:rPr>
        <w:t>Установить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налоговые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льготы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в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виде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освобождения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от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уплаты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земельного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налога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в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размере</w:t>
      </w:r>
      <w:r w:rsidRPr="0029627C">
        <w:rPr>
          <w:rFonts w:ascii="Arial Rounded MT Bold" w:hAnsi="Arial Rounded MT Bold"/>
        </w:rPr>
        <w:t xml:space="preserve"> 100% </w:t>
      </w:r>
      <w:r w:rsidRPr="0029627C">
        <w:rPr>
          <w:rFonts w:ascii="Arial" w:hAnsi="Arial" w:cs="Arial"/>
        </w:rPr>
        <w:t>следующим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категориям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налогоплательщиков</w:t>
      </w:r>
      <w:r w:rsidRPr="0029627C">
        <w:rPr>
          <w:rFonts w:ascii="Arial Rounded MT Bold" w:hAnsi="Arial Rounded MT Bold"/>
        </w:rPr>
        <w:t>:</w:t>
      </w:r>
    </w:p>
    <w:p w:rsidR="003A195B" w:rsidRPr="0029627C" w:rsidRDefault="003A195B" w:rsidP="003A195B">
      <w:pPr>
        <w:widowControl w:val="0"/>
        <w:suppressAutoHyphens w:val="0"/>
        <w:autoSpaceDE w:val="0"/>
        <w:autoSpaceDN w:val="0"/>
        <w:spacing w:before="200"/>
        <w:ind w:firstLine="540"/>
        <w:jc w:val="both"/>
        <w:rPr>
          <w:rFonts w:ascii="Arial Rounded MT Bold" w:eastAsia="Calibri" w:hAnsi="Arial Rounded MT Bold"/>
          <w:color w:val="000000"/>
          <w:spacing w:val="2"/>
          <w:lang w:eastAsia="en-US"/>
        </w:rPr>
      </w:pP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а</w:t>
      </w:r>
      <w:r w:rsidRPr="0029627C">
        <w:rPr>
          <w:rFonts w:ascii="Arial Rounded MT Bold" w:hAnsi="Arial Rounded MT Bold"/>
        </w:rPr>
        <w:t xml:space="preserve">) </w:t>
      </w:r>
      <w:r w:rsidRPr="0029627C">
        <w:rPr>
          <w:rFonts w:ascii="Arial" w:hAnsi="Arial" w:cs="Arial"/>
        </w:rPr>
        <w:t>Казённым</w:t>
      </w:r>
      <w:r w:rsidRPr="0029627C">
        <w:rPr>
          <w:rFonts w:ascii="Arial Rounded MT Bold" w:hAnsi="Arial Rounded MT Bold"/>
        </w:rPr>
        <w:t xml:space="preserve">, </w:t>
      </w:r>
      <w:r w:rsidRPr="0029627C">
        <w:rPr>
          <w:rFonts w:ascii="Arial" w:hAnsi="Arial" w:cs="Arial"/>
        </w:rPr>
        <w:t>бюджетным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учреждениям</w:t>
      </w:r>
      <w:r w:rsidRPr="0029627C">
        <w:rPr>
          <w:rFonts w:ascii="Arial Rounded MT Bold" w:hAnsi="Arial Rounded MT Bold"/>
        </w:rPr>
        <w:t xml:space="preserve">, </w:t>
      </w:r>
      <w:r w:rsidRPr="0029627C">
        <w:rPr>
          <w:rFonts w:ascii="Arial" w:hAnsi="Arial" w:cs="Arial"/>
        </w:rPr>
        <w:t>органам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местного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самоуправления</w:t>
      </w:r>
      <w:r w:rsidRPr="0029627C">
        <w:rPr>
          <w:rFonts w:ascii="Arial Rounded MT Bold" w:hAnsi="Arial Rounded MT Bold"/>
        </w:rPr>
        <w:t xml:space="preserve">, </w:t>
      </w:r>
      <w:r w:rsidRPr="0029627C">
        <w:rPr>
          <w:rFonts w:ascii="Arial" w:hAnsi="Arial" w:cs="Arial"/>
        </w:rPr>
        <w:t>финансируемым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за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счет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средств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бюджета</w:t>
      </w:r>
      <w:r w:rsidRPr="0029627C">
        <w:rPr>
          <w:rFonts w:ascii="Arial Rounded MT Bold" w:hAnsi="Arial Rounded MT Bold"/>
        </w:rPr>
        <w:t xml:space="preserve"> </w:t>
      </w:r>
      <w:proofErr w:type="spellStart"/>
      <w:r w:rsidRPr="0029627C">
        <w:rPr>
          <w:rFonts w:ascii="Arial" w:hAnsi="Arial" w:cs="Arial"/>
        </w:rPr>
        <w:t>Зоринского</w:t>
      </w:r>
      <w:proofErr w:type="spellEnd"/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сельсовета</w:t>
      </w:r>
      <w:r w:rsidRPr="0029627C">
        <w:rPr>
          <w:rFonts w:ascii="Arial Rounded MT Bold" w:hAnsi="Arial Rounded MT Bold"/>
        </w:rPr>
        <w:t xml:space="preserve"> </w:t>
      </w:r>
      <w:proofErr w:type="spellStart"/>
      <w:r w:rsidRPr="0029627C">
        <w:rPr>
          <w:rFonts w:ascii="Arial" w:hAnsi="Arial" w:cs="Arial"/>
        </w:rPr>
        <w:t>Обоянского</w:t>
      </w:r>
      <w:proofErr w:type="spellEnd"/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района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Курской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области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и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  <w:bCs/>
          <w:color w:val="000000"/>
        </w:rPr>
        <w:t>муниципального</w:t>
      </w:r>
      <w:r w:rsidRPr="0029627C">
        <w:rPr>
          <w:rFonts w:ascii="Arial Rounded MT Bold" w:hAnsi="Arial Rounded MT Bold"/>
          <w:bCs/>
          <w:color w:val="000000"/>
        </w:rPr>
        <w:t xml:space="preserve"> </w:t>
      </w:r>
      <w:r w:rsidRPr="0029627C">
        <w:rPr>
          <w:rFonts w:ascii="Arial" w:hAnsi="Arial" w:cs="Arial"/>
          <w:bCs/>
          <w:color w:val="000000"/>
        </w:rPr>
        <w:t>района</w:t>
      </w:r>
      <w:r w:rsidRPr="0029627C">
        <w:rPr>
          <w:rFonts w:ascii="Arial Rounded MT Bold" w:hAnsi="Arial Rounded MT Bold"/>
          <w:bCs/>
          <w:color w:val="000000"/>
        </w:rPr>
        <w:t xml:space="preserve"> </w:t>
      </w:r>
      <w:r w:rsidRPr="0029627C">
        <w:rPr>
          <w:rFonts w:ascii="Arial Rounded MT Bold" w:hAnsi="Arial Rounded MT Bold" w:cs="Arial Rounded MT Bold"/>
          <w:bCs/>
          <w:color w:val="000000"/>
        </w:rPr>
        <w:t>«</w:t>
      </w:r>
      <w:proofErr w:type="spellStart"/>
      <w:r w:rsidRPr="0029627C">
        <w:rPr>
          <w:rFonts w:ascii="Arial" w:hAnsi="Arial" w:cs="Arial"/>
          <w:bCs/>
          <w:color w:val="000000"/>
        </w:rPr>
        <w:t>Обоянский</w:t>
      </w:r>
      <w:proofErr w:type="spellEnd"/>
      <w:r w:rsidRPr="0029627C">
        <w:rPr>
          <w:rFonts w:ascii="Arial Rounded MT Bold" w:hAnsi="Arial Rounded MT Bold"/>
          <w:bCs/>
          <w:color w:val="000000"/>
        </w:rPr>
        <w:t xml:space="preserve"> </w:t>
      </w:r>
      <w:r w:rsidRPr="0029627C">
        <w:rPr>
          <w:rFonts w:ascii="Arial" w:hAnsi="Arial" w:cs="Arial"/>
          <w:bCs/>
          <w:color w:val="000000"/>
        </w:rPr>
        <w:t>район</w:t>
      </w:r>
      <w:r w:rsidRPr="0029627C">
        <w:rPr>
          <w:rFonts w:ascii="Arial Rounded MT Bold" w:hAnsi="Arial Rounded MT Bold" w:cs="Arial Rounded MT Bold"/>
          <w:bCs/>
          <w:color w:val="000000"/>
        </w:rPr>
        <w:t>»</w:t>
      </w:r>
      <w:r w:rsidRPr="0029627C">
        <w:rPr>
          <w:rFonts w:ascii="Arial Rounded MT Bold" w:hAnsi="Arial Rounded MT Bold"/>
          <w:bCs/>
          <w:color w:val="000000"/>
        </w:rPr>
        <w:t xml:space="preserve"> </w:t>
      </w:r>
      <w:r w:rsidRPr="0029627C">
        <w:rPr>
          <w:rFonts w:ascii="Arial" w:hAnsi="Arial" w:cs="Arial"/>
          <w:bCs/>
          <w:color w:val="000000"/>
        </w:rPr>
        <w:t>Курской</w:t>
      </w:r>
      <w:r w:rsidRPr="0029627C">
        <w:rPr>
          <w:rFonts w:ascii="Arial Rounded MT Bold" w:hAnsi="Arial Rounded MT Bold"/>
          <w:bCs/>
          <w:color w:val="000000"/>
        </w:rPr>
        <w:t xml:space="preserve"> </w:t>
      </w:r>
      <w:r w:rsidRPr="0029627C">
        <w:rPr>
          <w:rFonts w:ascii="Arial" w:hAnsi="Arial" w:cs="Arial"/>
          <w:bCs/>
          <w:color w:val="000000"/>
        </w:rPr>
        <w:t>области</w:t>
      </w:r>
      <w:r w:rsidRPr="0029627C">
        <w:rPr>
          <w:rFonts w:ascii="Arial Rounded MT Bold" w:hAnsi="Arial Rounded MT Bold"/>
        </w:rPr>
        <w:t xml:space="preserve">, </w:t>
      </w:r>
      <w:r w:rsidRPr="0029627C">
        <w:rPr>
          <w:rFonts w:ascii="Arial" w:hAnsi="Arial" w:cs="Arial"/>
        </w:rPr>
        <w:t>в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отношении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земельных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участков</w:t>
      </w:r>
      <w:r w:rsidRPr="0029627C">
        <w:rPr>
          <w:rFonts w:ascii="Arial Rounded MT Bold" w:hAnsi="Arial Rounded MT Bold"/>
        </w:rPr>
        <w:t xml:space="preserve">, </w:t>
      </w:r>
      <w:r w:rsidRPr="0029627C">
        <w:rPr>
          <w:rFonts w:ascii="Arial" w:hAnsi="Arial" w:cs="Arial"/>
        </w:rPr>
        <w:t>предоставленных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для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непосредственного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выполнения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возложенных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на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эти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учреждения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и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органы</w:t>
      </w:r>
      <w:r w:rsidRPr="0029627C">
        <w:rPr>
          <w:rFonts w:ascii="Arial Rounded MT Bold" w:hAnsi="Arial Rounded MT Bold"/>
        </w:rPr>
        <w:t xml:space="preserve"> </w:t>
      </w:r>
      <w:r w:rsidRPr="0029627C">
        <w:rPr>
          <w:rFonts w:ascii="Arial" w:hAnsi="Arial" w:cs="Arial"/>
        </w:rPr>
        <w:t>функций</w:t>
      </w:r>
      <w:r w:rsidRPr="0029627C">
        <w:rPr>
          <w:rFonts w:ascii="Arial Rounded MT Bold" w:eastAsia="Calibri" w:hAnsi="Arial Rounded MT Bold"/>
          <w:color w:val="000000"/>
          <w:spacing w:val="2"/>
          <w:lang w:eastAsia="en-US"/>
        </w:rPr>
        <w:t xml:space="preserve"> </w:t>
      </w:r>
    </w:p>
    <w:p w:rsidR="003A195B" w:rsidRPr="0029627C" w:rsidRDefault="003A195B" w:rsidP="003A195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x-none"/>
        </w:rPr>
      </w:pPr>
      <w:r w:rsidRPr="0029627C">
        <w:rPr>
          <w:rFonts w:ascii="Arial" w:hAnsi="Arial" w:cs="Arial"/>
          <w:lang w:eastAsia="ru-RU"/>
        </w:rPr>
        <w:t>2.</w:t>
      </w:r>
      <w:r w:rsidRPr="0029627C">
        <w:rPr>
          <w:rFonts w:ascii="Arial" w:hAnsi="Arial" w:cs="Arial"/>
          <w:lang w:val="x-none" w:eastAsia="x-none"/>
        </w:rPr>
        <w:t xml:space="preserve">Настоящее решение </w:t>
      </w:r>
      <w:r w:rsidRPr="0029627C">
        <w:rPr>
          <w:rFonts w:ascii="Arial" w:hAnsi="Arial" w:cs="Arial"/>
          <w:lang w:eastAsia="x-none"/>
        </w:rPr>
        <w:t xml:space="preserve"> подлежит   размещению на официальном сайте администрации </w:t>
      </w:r>
      <w:proofErr w:type="spellStart"/>
      <w:r w:rsidRPr="0029627C">
        <w:rPr>
          <w:rFonts w:ascii="Arial" w:hAnsi="Arial" w:cs="Arial"/>
          <w:lang w:eastAsia="x-none"/>
        </w:rPr>
        <w:t>Зоринского</w:t>
      </w:r>
      <w:proofErr w:type="spellEnd"/>
      <w:r w:rsidRPr="0029627C">
        <w:rPr>
          <w:rFonts w:ascii="Arial" w:hAnsi="Arial" w:cs="Arial"/>
          <w:lang w:eastAsia="x-none"/>
        </w:rPr>
        <w:t xml:space="preserve">  сельсовета </w:t>
      </w:r>
      <w:proofErr w:type="spellStart"/>
      <w:r w:rsidRPr="0029627C">
        <w:rPr>
          <w:rFonts w:ascii="Arial" w:hAnsi="Arial" w:cs="Arial"/>
          <w:lang w:eastAsia="x-none"/>
        </w:rPr>
        <w:t>Обоянского</w:t>
      </w:r>
      <w:proofErr w:type="spellEnd"/>
      <w:r w:rsidRPr="0029627C">
        <w:rPr>
          <w:rFonts w:ascii="Arial" w:hAnsi="Arial" w:cs="Arial"/>
          <w:lang w:eastAsia="x-none"/>
        </w:rPr>
        <w:t xml:space="preserve"> района в сети «Интернет» </w:t>
      </w:r>
      <w:hyperlink r:id="rId6" w:tgtFrame="_blank" w:history="1">
        <w:r w:rsidRPr="0029627C">
          <w:rPr>
            <w:rFonts w:ascii="Arial" w:eastAsia="Calibri" w:hAnsi="Arial" w:cs="Arial"/>
            <w:b/>
            <w:bCs/>
            <w:color w:val="006000"/>
            <w:shd w:val="clear" w:color="auto" w:fill="FBFBFB"/>
            <w:lang w:eastAsia="en-US"/>
          </w:rPr>
          <w:t>zorinss.rkursk.ru</w:t>
        </w:r>
      </w:hyperlink>
      <w:r w:rsidRPr="0029627C">
        <w:rPr>
          <w:rFonts w:ascii="Arial" w:hAnsi="Arial" w:cs="Arial"/>
          <w:lang w:eastAsia="x-none"/>
        </w:rPr>
        <w:t xml:space="preserve"> </w:t>
      </w:r>
    </w:p>
    <w:p w:rsidR="003A195B" w:rsidRPr="0029627C" w:rsidRDefault="003A195B" w:rsidP="003A195B">
      <w:pPr>
        <w:ind w:right="-6" w:firstLine="709"/>
        <w:jc w:val="both"/>
        <w:rPr>
          <w:rFonts w:ascii="Arial Rounded MT Bold" w:hAnsi="Arial Rounded MT Bold"/>
        </w:rPr>
      </w:pPr>
      <w:r w:rsidRPr="0029627C">
        <w:rPr>
          <w:rFonts w:ascii="Arial Rounded MT Bold" w:hAnsi="Arial Rounded MT Bold" w:cs="Arial"/>
          <w:lang w:eastAsia="ru-RU"/>
        </w:rPr>
        <w:t xml:space="preserve">3. </w:t>
      </w:r>
      <w:r w:rsidRPr="003A195B">
        <w:rPr>
          <w:rFonts w:ascii="Arial" w:hAnsi="Arial" w:cs="Arial"/>
          <w:color w:val="1C1C1C"/>
        </w:rPr>
        <w:t>Настоящее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решение</w:t>
      </w:r>
      <w:r w:rsidRPr="003A195B">
        <w:rPr>
          <w:rFonts w:ascii="Arial Rounded MT Bold" w:hAnsi="Arial Rounded MT Bold"/>
          <w:b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вступает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в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силу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не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ранее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чем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по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истечении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одного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месяца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со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дня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его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официального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опубликования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и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не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ранее</w:t>
      </w:r>
      <w:r w:rsidRPr="003A195B">
        <w:rPr>
          <w:rFonts w:ascii="Arial Rounded MT Bold" w:hAnsi="Arial Rounded MT Bold"/>
          <w:color w:val="1C1C1C"/>
        </w:rPr>
        <w:t xml:space="preserve"> 1-</w:t>
      </w:r>
      <w:r w:rsidRPr="003A195B">
        <w:rPr>
          <w:rFonts w:ascii="Arial" w:hAnsi="Arial" w:cs="Arial"/>
          <w:color w:val="1C1C1C"/>
        </w:rPr>
        <w:t>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числа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очередного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налогового</w:t>
      </w:r>
      <w:r w:rsidRPr="003A195B">
        <w:rPr>
          <w:rFonts w:ascii="Arial Rounded MT Bold" w:hAnsi="Arial Rounded MT Bold"/>
          <w:color w:val="1C1C1C"/>
        </w:rPr>
        <w:t xml:space="preserve"> </w:t>
      </w:r>
      <w:r w:rsidRPr="003A195B">
        <w:rPr>
          <w:rFonts w:ascii="Arial" w:hAnsi="Arial" w:cs="Arial"/>
          <w:color w:val="1C1C1C"/>
        </w:rPr>
        <w:t>периода</w:t>
      </w:r>
      <w:r w:rsidRPr="003A195B">
        <w:rPr>
          <w:rFonts w:ascii="Arial Rounded MT Bold" w:hAnsi="Arial Rounded MT Bold"/>
          <w:color w:val="1C1C1C"/>
        </w:rPr>
        <w:t>.</w:t>
      </w:r>
    </w:p>
    <w:p w:rsidR="003A195B" w:rsidRPr="0029627C" w:rsidRDefault="003A195B" w:rsidP="003A195B">
      <w:pPr>
        <w:suppressAutoHyphens w:val="0"/>
        <w:spacing w:line="259" w:lineRule="auto"/>
        <w:jc w:val="both"/>
        <w:rPr>
          <w:rFonts w:ascii="Arial Rounded MT Bold" w:eastAsia="Calibri" w:hAnsi="Arial Rounded MT Bold" w:cs="Arial"/>
          <w:lang w:eastAsia="en-US"/>
        </w:rPr>
      </w:pPr>
    </w:p>
    <w:p w:rsidR="003A195B" w:rsidRPr="0029627C" w:rsidRDefault="003A195B" w:rsidP="003A195B">
      <w:pPr>
        <w:suppressAutoHyphens w:val="0"/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3A195B" w:rsidRPr="0029627C" w:rsidRDefault="003A195B" w:rsidP="003A195B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  <w:r w:rsidRPr="0029627C">
        <w:rPr>
          <w:rFonts w:ascii="Arial" w:eastAsia="Calibri" w:hAnsi="Arial" w:cs="Arial"/>
          <w:lang w:eastAsia="en-US"/>
        </w:rPr>
        <w:t xml:space="preserve">Председатель Собрания депутатов </w:t>
      </w:r>
    </w:p>
    <w:p w:rsidR="003A195B" w:rsidRPr="0029627C" w:rsidRDefault="003A195B" w:rsidP="003A195B">
      <w:pPr>
        <w:tabs>
          <w:tab w:val="left" w:pos="5475"/>
        </w:tabs>
        <w:suppressAutoHyphens w:val="0"/>
        <w:spacing w:line="259" w:lineRule="auto"/>
        <w:rPr>
          <w:rFonts w:ascii="Arial" w:eastAsia="Calibri" w:hAnsi="Arial" w:cs="Arial"/>
          <w:lang w:eastAsia="en-US"/>
        </w:rPr>
      </w:pPr>
      <w:proofErr w:type="spellStart"/>
      <w:r w:rsidRPr="0029627C">
        <w:rPr>
          <w:rFonts w:ascii="Arial" w:eastAsia="Calibri" w:hAnsi="Arial" w:cs="Arial"/>
          <w:lang w:eastAsia="en-US"/>
        </w:rPr>
        <w:t>Зоринского</w:t>
      </w:r>
      <w:proofErr w:type="spellEnd"/>
      <w:r w:rsidRPr="0029627C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29627C">
        <w:rPr>
          <w:rFonts w:ascii="Arial" w:eastAsia="Calibri" w:hAnsi="Arial" w:cs="Arial"/>
          <w:lang w:eastAsia="en-US"/>
        </w:rPr>
        <w:t>Обоянского</w:t>
      </w:r>
      <w:proofErr w:type="spellEnd"/>
      <w:r w:rsidRPr="0029627C">
        <w:rPr>
          <w:rFonts w:ascii="Arial" w:eastAsia="Calibri" w:hAnsi="Arial" w:cs="Arial"/>
          <w:lang w:eastAsia="en-US"/>
        </w:rPr>
        <w:t xml:space="preserve"> района</w:t>
      </w:r>
      <w:r w:rsidRPr="0029627C">
        <w:rPr>
          <w:rFonts w:ascii="Arial" w:eastAsia="Calibri" w:hAnsi="Arial" w:cs="Arial"/>
          <w:lang w:eastAsia="en-US"/>
        </w:rPr>
        <w:tab/>
        <w:t xml:space="preserve">                     О.В. Кудинова</w:t>
      </w:r>
    </w:p>
    <w:p w:rsidR="003A195B" w:rsidRPr="0029627C" w:rsidRDefault="003A195B" w:rsidP="003A195B">
      <w:pPr>
        <w:tabs>
          <w:tab w:val="left" w:pos="5475"/>
        </w:tabs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3A195B" w:rsidRPr="0029627C" w:rsidRDefault="003A195B" w:rsidP="003A195B">
      <w:pPr>
        <w:tabs>
          <w:tab w:val="left" w:pos="5475"/>
        </w:tabs>
        <w:suppressAutoHyphens w:val="0"/>
        <w:spacing w:line="259" w:lineRule="auto"/>
        <w:rPr>
          <w:rFonts w:ascii="Arial" w:eastAsia="Calibri" w:hAnsi="Arial" w:cs="Arial"/>
          <w:lang w:eastAsia="en-US"/>
        </w:rPr>
      </w:pPr>
      <w:r w:rsidRPr="0029627C"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Pr="0029627C">
        <w:rPr>
          <w:rFonts w:ascii="Arial" w:eastAsia="Calibri" w:hAnsi="Arial" w:cs="Arial"/>
          <w:lang w:eastAsia="en-US"/>
        </w:rPr>
        <w:t>Зоринского</w:t>
      </w:r>
      <w:proofErr w:type="spellEnd"/>
      <w:r w:rsidRPr="0029627C">
        <w:rPr>
          <w:rFonts w:ascii="Arial" w:eastAsia="Calibri" w:hAnsi="Arial" w:cs="Arial"/>
          <w:lang w:eastAsia="en-US"/>
        </w:rPr>
        <w:t xml:space="preserve"> сельсовет</w:t>
      </w:r>
    </w:p>
    <w:p w:rsidR="003A195B" w:rsidRPr="0029627C" w:rsidRDefault="003A195B" w:rsidP="003A195B">
      <w:pPr>
        <w:suppressAutoHyphens w:val="0"/>
        <w:spacing w:line="259" w:lineRule="auto"/>
        <w:rPr>
          <w:rFonts w:ascii="Arial" w:eastAsia="Calibri" w:hAnsi="Arial" w:cs="Arial"/>
          <w:color w:val="000000"/>
          <w:lang w:eastAsia="en-US"/>
        </w:rPr>
      </w:pPr>
      <w:r w:rsidRPr="0029627C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29627C">
        <w:rPr>
          <w:rFonts w:ascii="Arial" w:eastAsia="Calibri" w:hAnsi="Arial" w:cs="Arial"/>
          <w:color w:val="000000"/>
          <w:lang w:eastAsia="en-US"/>
        </w:rPr>
        <w:t>Обоянского</w:t>
      </w:r>
      <w:proofErr w:type="spellEnd"/>
      <w:r w:rsidRPr="0029627C">
        <w:rPr>
          <w:rFonts w:ascii="Arial" w:eastAsia="Calibri" w:hAnsi="Arial" w:cs="Arial"/>
          <w:color w:val="000000"/>
          <w:lang w:eastAsia="en-US"/>
        </w:rPr>
        <w:t xml:space="preserve"> района                                                                    </w:t>
      </w:r>
      <w:proofErr w:type="spellStart"/>
      <w:r w:rsidRPr="0029627C">
        <w:rPr>
          <w:rFonts w:ascii="Arial" w:eastAsia="Calibri" w:hAnsi="Arial" w:cs="Arial"/>
          <w:color w:val="000000"/>
          <w:lang w:eastAsia="en-US"/>
        </w:rPr>
        <w:t>Д.С.Гаврилова</w:t>
      </w:r>
      <w:proofErr w:type="spellEnd"/>
    </w:p>
    <w:p w:rsidR="003A195B" w:rsidRPr="0029627C" w:rsidRDefault="003A195B" w:rsidP="003A195B">
      <w:pPr>
        <w:suppressAutoHyphens w:val="0"/>
        <w:spacing w:line="259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3A195B" w:rsidRPr="0029627C" w:rsidRDefault="003A195B" w:rsidP="003A195B">
      <w:pPr>
        <w:suppressAutoHyphens w:val="0"/>
        <w:spacing w:line="259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:rsidR="003A195B" w:rsidRPr="0029627C" w:rsidRDefault="003A195B" w:rsidP="003A195B">
      <w:pPr>
        <w:shd w:val="clear" w:color="auto" w:fill="FFFFFF"/>
        <w:suppressAutoHyphens w:val="0"/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3A195B" w:rsidRPr="0029627C" w:rsidRDefault="003A195B" w:rsidP="003A195B">
      <w:pPr>
        <w:shd w:val="clear" w:color="auto" w:fill="FFFFFF"/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3A195B" w:rsidRPr="0029627C" w:rsidRDefault="003A195B" w:rsidP="003A195B">
      <w:pPr>
        <w:jc w:val="both"/>
      </w:pPr>
      <w:r w:rsidRPr="0029627C"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Pr="0029627C">
        <w:rPr>
          <w:sz w:val="28"/>
          <w:szCs w:val="28"/>
        </w:rPr>
        <w:t xml:space="preserve">                     </w:t>
      </w:r>
      <w:r w:rsidRPr="0029627C">
        <w:t xml:space="preserve">  Приложение</w:t>
      </w:r>
    </w:p>
    <w:p w:rsidR="003A195B" w:rsidRPr="0029627C" w:rsidRDefault="003A195B" w:rsidP="003A195B">
      <w:pPr>
        <w:jc w:val="both"/>
      </w:pPr>
      <w:r w:rsidRPr="0029627C">
        <w:t xml:space="preserve">                                                                                                     к Решению Собрания депутатов </w:t>
      </w:r>
    </w:p>
    <w:p w:rsidR="003A195B" w:rsidRPr="0029627C" w:rsidRDefault="003A195B" w:rsidP="003A195B">
      <w:pPr>
        <w:jc w:val="both"/>
        <w:rPr>
          <w:sz w:val="21"/>
          <w:szCs w:val="21"/>
        </w:rPr>
      </w:pPr>
      <w:r w:rsidRPr="0029627C">
        <w:t xml:space="preserve">                                                                            </w:t>
      </w:r>
      <w:r>
        <w:t xml:space="preserve">                            от 29</w:t>
      </w:r>
      <w:r w:rsidRPr="0029627C">
        <w:t>.0</w:t>
      </w:r>
      <w:r>
        <w:t>5.2024  №34</w:t>
      </w:r>
      <w:r w:rsidRPr="0029627C">
        <w:t>/1</w:t>
      </w:r>
      <w:r>
        <w:t>47</w:t>
      </w:r>
      <w:bookmarkStart w:id="0" w:name="_GoBack"/>
      <w:bookmarkEnd w:id="0"/>
    </w:p>
    <w:p w:rsidR="003A195B" w:rsidRPr="0029627C" w:rsidRDefault="003A195B" w:rsidP="003A195B">
      <w:pPr>
        <w:jc w:val="both"/>
        <w:rPr>
          <w:sz w:val="21"/>
          <w:szCs w:val="21"/>
        </w:rPr>
      </w:pPr>
    </w:p>
    <w:p w:rsidR="003A195B" w:rsidRPr="0029627C" w:rsidRDefault="003A195B" w:rsidP="003A195B">
      <w:pPr>
        <w:jc w:val="both"/>
        <w:rPr>
          <w:rFonts w:ascii="Arial" w:hAnsi="Arial" w:cs="Arial"/>
          <w:b/>
          <w:bCs/>
        </w:rPr>
      </w:pPr>
      <w:r w:rsidRPr="0029627C">
        <w:rPr>
          <w:sz w:val="21"/>
          <w:szCs w:val="21"/>
        </w:rPr>
        <w:t xml:space="preserve">                         </w:t>
      </w:r>
      <w:r w:rsidRPr="0029627C">
        <w:rPr>
          <w:rFonts w:ascii="Arial" w:hAnsi="Arial" w:cs="Arial"/>
          <w:b/>
          <w:bCs/>
        </w:rPr>
        <w:t xml:space="preserve">                                           Перечень </w:t>
      </w:r>
    </w:p>
    <w:p w:rsidR="003A195B" w:rsidRPr="0029627C" w:rsidRDefault="003A195B" w:rsidP="003A195B">
      <w:pPr>
        <w:widowControl w:val="0"/>
        <w:spacing w:line="100" w:lineRule="atLeast"/>
        <w:jc w:val="both"/>
        <w:rPr>
          <w:rFonts w:ascii="Courier New" w:hAnsi="Courier New" w:cs="Courier New"/>
          <w:sz w:val="28"/>
          <w:szCs w:val="28"/>
          <w:lang w:eastAsia="hi-IN" w:bidi="hi-IN"/>
        </w:rPr>
      </w:pPr>
      <w:r w:rsidRPr="0029627C">
        <w:rPr>
          <w:rFonts w:ascii="Arial" w:hAnsi="Arial" w:cs="Arial"/>
          <w:b/>
          <w:bCs/>
          <w:lang w:eastAsia="hi-IN" w:bidi="hi-IN"/>
        </w:rPr>
        <w:t xml:space="preserve">имущества, находящегося в муниципальной собственности муниципального образования « </w:t>
      </w:r>
      <w:proofErr w:type="spellStart"/>
      <w:r w:rsidRPr="0029627C">
        <w:rPr>
          <w:rFonts w:ascii="Arial" w:hAnsi="Arial" w:cs="Arial"/>
          <w:b/>
          <w:bCs/>
          <w:lang w:eastAsia="hi-IN" w:bidi="hi-IN"/>
        </w:rPr>
        <w:t>Зоринский</w:t>
      </w:r>
      <w:proofErr w:type="spellEnd"/>
      <w:r w:rsidRPr="0029627C">
        <w:rPr>
          <w:rFonts w:ascii="Arial" w:hAnsi="Arial" w:cs="Arial"/>
          <w:b/>
          <w:bCs/>
          <w:lang w:eastAsia="hi-IN" w:bidi="hi-IN"/>
        </w:rPr>
        <w:t xml:space="preserve"> сельсовет» </w:t>
      </w:r>
      <w:proofErr w:type="spellStart"/>
      <w:r w:rsidRPr="0029627C">
        <w:rPr>
          <w:rFonts w:ascii="Arial" w:hAnsi="Arial" w:cs="Arial"/>
          <w:b/>
          <w:bCs/>
          <w:lang w:eastAsia="hi-IN" w:bidi="hi-IN"/>
        </w:rPr>
        <w:t>Обоянского</w:t>
      </w:r>
      <w:proofErr w:type="spellEnd"/>
      <w:r w:rsidRPr="0029627C">
        <w:rPr>
          <w:rFonts w:ascii="Arial" w:hAnsi="Arial" w:cs="Arial"/>
          <w:b/>
          <w:bCs/>
          <w:lang w:eastAsia="hi-IN" w:bidi="hi-IN"/>
        </w:rPr>
        <w:t xml:space="preserve"> района Курской области на 2022 год  </w:t>
      </w:r>
      <w:r w:rsidRPr="0029627C">
        <w:rPr>
          <w:sz w:val="28"/>
          <w:szCs w:val="28"/>
        </w:rPr>
        <w:t xml:space="preserve">             </w:t>
      </w:r>
    </w:p>
    <w:tbl>
      <w:tblPr>
        <w:tblW w:w="9373" w:type="dxa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209"/>
        <w:gridCol w:w="2582"/>
        <w:gridCol w:w="2731"/>
      </w:tblGrid>
      <w:tr w:rsidR="003A195B" w:rsidRPr="0029627C" w:rsidTr="00210040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№</w:t>
            </w:r>
          </w:p>
          <w:p w:rsidR="003A195B" w:rsidRPr="0029627C" w:rsidRDefault="003A195B" w:rsidP="00210040">
            <w:pPr>
              <w:suppressLineNumbers/>
            </w:pPr>
            <w:proofErr w:type="gramStart"/>
            <w:r w:rsidRPr="0029627C">
              <w:t>п</w:t>
            </w:r>
            <w:proofErr w:type="gramEnd"/>
            <w:r w:rsidRPr="0029627C">
              <w:t>/п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Перечень имущества</w:t>
            </w:r>
          </w:p>
        </w:tc>
        <w:tc>
          <w:tcPr>
            <w:tcW w:w="2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                Адрес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( местонахождение) ( индекс, область, район, деревня, улица </w:t>
            </w:r>
            <w:proofErr w:type="spellStart"/>
            <w:r w:rsidRPr="0029627C">
              <w:t>и.т</w:t>
            </w:r>
            <w:proofErr w:type="gramStart"/>
            <w:r w:rsidRPr="0029627C">
              <w:t>.д</w:t>
            </w:r>
            <w:proofErr w:type="spellEnd"/>
            <w:proofErr w:type="gramEnd"/>
            <w:r w:rsidRPr="0029627C">
              <w:t>)</w:t>
            </w:r>
          </w:p>
        </w:tc>
        <w:tc>
          <w:tcPr>
            <w:tcW w:w="2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Индивидуализирующие признаки имущества </w:t>
            </w:r>
            <w:proofErr w:type="gramStart"/>
            <w:r w:rsidRPr="0029627C">
              <w:t xml:space="preserve">( </w:t>
            </w:r>
            <w:proofErr w:type="gramEnd"/>
            <w:r w:rsidRPr="0029627C">
              <w:t>реестровый номер, идентификационный номер налогоплательщика и т.д.)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jc w:val="center"/>
            </w:pPr>
            <w:r w:rsidRPr="0029627C">
              <w:t>1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jc w:val="center"/>
            </w:pPr>
            <w:r w:rsidRPr="0029627C">
              <w:t>2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jc w:val="center"/>
            </w:pPr>
            <w:r w:rsidRPr="0029627C">
              <w:t>3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jc w:val="center"/>
            </w:pPr>
            <w:r w:rsidRPr="0029627C">
              <w:t>4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1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2 412 кв. м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rFonts w:eastAsia="Calibri"/>
                <w:color w:val="000000"/>
                <w:sz w:val="22"/>
                <w:szCs w:val="22"/>
                <w:shd w:val="clear" w:color="auto" w:fill="F8F9FA"/>
                <w:lang w:eastAsia="en-US"/>
              </w:rPr>
              <w:t>обеспечение сельскохозяйственного производства (столярка)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306242 Курская область, </w:t>
            </w:r>
            <w:proofErr w:type="spellStart"/>
            <w:r w:rsidRPr="0029627C">
              <w:rPr>
                <w:color w:val="000000"/>
              </w:rPr>
              <w:t>Обоянский</w:t>
            </w:r>
            <w:proofErr w:type="spellEnd"/>
            <w:r w:rsidRPr="0029627C">
              <w:rPr>
                <w:color w:val="000000"/>
              </w:rPr>
              <w:t xml:space="preserve"> район, </w:t>
            </w:r>
            <w:proofErr w:type="spellStart"/>
            <w:r w:rsidRPr="0029627C">
              <w:rPr>
                <w:color w:val="000000"/>
              </w:rPr>
              <w:t>Зоринский</w:t>
            </w:r>
            <w:proofErr w:type="spellEnd"/>
            <w:r w:rsidRPr="0029627C">
              <w:rPr>
                <w:color w:val="000000"/>
              </w:rPr>
              <w:t xml:space="preserve"> сельсовет, </w:t>
            </w:r>
            <w:proofErr w:type="spellStart"/>
            <w:r w:rsidRPr="0029627C">
              <w:rPr>
                <w:color w:val="000000"/>
              </w:rPr>
              <w:t>с</w:t>
            </w:r>
            <w:proofErr w:type="gramStart"/>
            <w:r w:rsidRPr="0029627C">
              <w:rPr>
                <w:color w:val="000000"/>
              </w:rPr>
              <w:t>.Ш</w:t>
            </w:r>
            <w:proofErr w:type="gramEnd"/>
            <w:r w:rsidRPr="0029627C">
              <w:rPr>
                <w:color w:val="000000"/>
              </w:rPr>
              <w:t>ипы</w:t>
            </w:r>
            <w:proofErr w:type="spellEnd"/>
            <w:r w:rsidRPr="0029627C">
              <w:rPr>
                <w:color w:val="000000"/>
              </w:rPr>
              <w:t xml:space="preserve">, </w:t>
            </w:r>
            <w:proofErr w:type="spellStart"/>
            <w:r w:rsidRPr="0029627C">
              <w:rPr>
                <w:color w:val="000000"/>
              </w:rPr>
              <w:t>ул.Садовая</w:t>
            </w:r>
            <w:proofErr w:type="spellEnd"/>
            <w:r w:rsidRPr="0029627C">
              <w:rPr>
                <w:color w:val="000000"/>
              </w:rPr>
              <w:t>, д.30в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>кадастровый номер 46:16:090603: 138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2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7 016 кв. м</w:t>
            </w:r>
          </w:p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rFonts w:eastAsia="Calibri"/>
                <w:color w:val="000000"/>
                <w:sz w:val="22"/>
                <w:szCs w:val="22"/>
                <w:shd w:val="clear" w:color="auto" w:fill="F8F9FA"/>
                <w:lang w:eastAsia="en-US"/>
              </w:rPr>
              <w:t>Историко-культурная деятельность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 xml:space="preserve">306243,  Курская область, </w:t>
            </w:r>
            <w:proofErr w:type="spellStart"/>
            <w:r w:rsidRPr="0029627C">
              <w:rPr>
                <w:color w:val="000000"/>
              </w:rPr>
              <w:t>Обоянский</w:t>
            </w:r>
            <w:proofErr w:type="spellEnd"/>
            <w:r w:rsidRPr="0029627C">
              <w:rPr>
                <w:color w:val="000000"/>
              </w:rPr>
              <w:t xml:space="preserve"> район, </w:t>
            </w:r>
            <w:proofErr w:type="spellStart"/>
            <w:r w:rsidRPr="0029627C">
              <w:rPr>
                <w:color w:val="000000"/>
              </w:rPr>
              <w:t>Зоринский</w:t>
            </w:r>
            <w:proofErr w:type="spellEnd"/>
            <w:r w:rsidRPr="0029627C">
              <w:rPr>
                <w:color w:val="000000"/>
              </w:rPr>
              <w:t xml:space="preserve"> сельсовет, </w:t>
            </w:r>
            <w:proofErr w:type="spellStart"/>
            <w:r w:rsidRPr="0029627C">
              <w:rPr>
                <w:color w:val="000000"/>
              </w:rPr>
              <w:t>с</w:t>
            </w:r>
            <w:proofErr w:type="gramStart"/>
            <w:r w:rsidRPr="0029627C">
              <w:rPr>
                <w:color w:val="000000"/>
              </w:rPr>
              <w:t>.З</w:t>
            </w:r>
            <w:proofErr w:type="gramEnd"/>
            <w:r w:rsidRPr="0029627C">
              <w:rPr>
                <w:color w:val="000000"/>
              </w:rPr>
              <w:t>орино</w:t>
            </w:r>
            <w:proofErr w:type="spellEnd"/>
            <w:r w:rsidRPr="0029627C">
              <w:rPr>
                <w:color w:val="000000"/>
              </w:rPr>
              <w:t xml:space="preserve">, </w:t>
            </w:r>
            <w:proofErr w:type="spellStart"/>
            <w:r w:rsidRPr="0029627C">
              <w:rPr>
                <w:color w:val="000000"/>
              </w:rPr>
              <w:t>ул.Октябрьская</w:t>
            </w:r>
            <w:proofErr w:type="spellEnd"/>
            <w:r w:rsidRPr="0029627C">
              <w:rPr>
                <w:color w:val="000000"/>
              </w:rPr>
              <w:t>, 104а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  <w:rPr>
                <w:color w:val="000000"/>
              </w:rPr>
            </w:pPr>
            <w:r w:rsidRPr="0029627C">
              <w:rPr>
                <w:color w:val="000000"/>
              </w:rPr>
              <w:t>кадастровый номер 46:16:090202: 597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3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23244+/-53 </w:t>
            </w:r>
            <w:proofErr w:type="spellStart"/>
            <w:r w:rsidRPr="0029627C">
              <w:t>кв</w:t>
            </w:r>
            <w:proofErr w:type="gramStart"/>
            <w:r w:rsidRPr="0029627C">
              <w:t>.м</w:t>
            </w:r>
            <w:proofErr w:type="spellEnd"/>
            <w:proofErr w:type="gramEnd"/>
            <w:r w:rsidRPr="0029627C">
              <w:t xml:space="preserve"> (ритуальная деятельность)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306243,  Курская область, </w:t>
            </w:r>
            <w:proofErr w:type="spellStart"/>
            <w:r w:rsidRPr="0029627C">
              <w:t>Обоянский</w:t>
            </w:r>
            <w:proofErr w:type="spellEnd"/>
            <w:r w:rsidRPr="0029627C">
              <w:t xml:space="preserve"> район, </w:t>
            </w:r>
            <w:proofErr w:type="spellStart"/>
            <w:r w:rsidRPr="0029627C">
              <w:t>Зоринский</w:t>
            </w:r>
            <w:proofErr w:type="spellEnd"/>
            <w:r w:rsidRPr="0029627C">
              <w:t xml:space="preserve"> сельсовет, </w:t>
            </w:r>
            <w:proofErr w:type="spellStart"/>
            <w:r w:rsidRPr="0029627C">
              <w:t>с</w:t>
            </w:r>
            <w:proofErr w:type="gramStart"/>
            <w:r w:rsidRPr="0029627C">
              <w:t>.З</w:t>
            </w:r>
            <w:proofErr w:type="gramEnd"/>
            <w:r w:rsidRPr="0029627C">
              <w:t>орино</w:t>
            </w:r>
            <w:proofErr w:type="spellEnd"/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кадастровый номер 46:16:090202: 472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4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6354+/-139 </w:t>
            </w:r>
            <w:proofErr w:type="spellStart"/>
            <w:r w:rsidRPr="0029627C">
              <w:t>кв</w:t>
            </w:r>
            <w:proofErr w:type="gramStart"/>
            <w:r w:rsidRPr="0029627C">
              <w:t>.м</w:t>
            </w:r>
            <w:proofErr w:type="spellEnd"/>
            <w:proofErr w:type="gramEnd"/>
            <w:r w:rsidRPr="0029627C">
              <w:t xml:space="preserve">  (ритуальная деятельность)</w:t>
            </w:r>
          </w:p>
          <w:p w:rsidR="003A195B" w:rsidRPr="0029627C" w:rsidRDefault="003A195B" w:rsidP="00210040">
            <w:pPr>
              <w:suppressLineNumbers/>
            </w:pP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Курская область, </w:t>
            </w:r>
            <w:proofErr w:type="spellStart"/>
            <w:r w:rsidRPr="0029627C">
              <w:t>Обоянский</w:t>
            </w:r>
            <w:proofErr w:type="spellEnd"/>
            <w:r w:rsidRPr="0029627C">
              <w:t xml:space="preserve"> район, </w:t>
            </w:r>
            <w:proofErr w:type="spellStart"/>
            <w:r w:rsidRPr="0029627C">
              <w:t>Зоринский</w:t>
            </w:r>
            <w:proofErr w:type="spellEnd"/>
            <w:r w:rsidRPr="0029627C">
              <w:t xml:space="preserve"> сельсовет, </w:t>
            </w:r>
            <w:proofErr w:type="spellStart"/>
            <w:r w:rsidRPr="0029627C">
              <w:t>х</w:t>
            </w:r>
            <w:proofErr w:type="gramStart"/>
            <w:r w:rsidRPr="0029627C">
              <w:t>.П</w:t>
            </w:r>
            <w:proofErr w:type="gramEnd"/>
            <w:r w:rsidRPr="0029627C">
              <w:t>ересыпь</w:t>
            </w:r>
            <w:proofErr w:type="spellEnd"/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кадастровый номер 46:16:090607:18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5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15146+/-43 </w:t>
            </w:r>
            <w:proofErr w:type="spellStart"/>
            <w:r w:rsidRPr="0029627C">
              <w:t>кв</w:t>
            </w:r>
            <w:proofErr w:type="gramStart"/>
            <w:r w:rsidRPr="0029627C">
              <w:t>.м</w:t>
            </w:r>
            <w:proofErr w:type="spellEnd"/>
            <w:proofErr w:type="gramEnd"/>
            <w:r w:rsidRPr="0029627C">
              <w:t xml:space="preserve"> (ритуальная деятельность)</w:t>
            </w:r>
          </w:p>
          <w:p w:rsidR="003A195B" w:rsidRPr="0029627C" w:rsidRDefault="003A195B" w:rsidP="00210040">
            <w:pPr>
              <w:suppressLineNumbers/>
            </w:pP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Курская область, </w:t>
            </w:r>
            <w:proofErr w:type="spellStart"/>
            <w:r w:rsidRPr="0029627C">
              <w:t>Обоянский</w:t>
            </w:r>
            <w:proofErr w:type="spellEnd"/>
            <w:r w:rsidRPr="0029627C">
              <w:t xml:space="preserve"> район, </w:t>
            </w:r>
            <w:proofErr w:type="spellStart"/>
            <w:r w:rsidRPr="0029627C">
              <w:t>Зоринский</w:t>
            </w:r>
            <w:proofErr w:type="spellEnd"/>
            <w:r w:rsidRPr="0029627C">
              <w:t xml:space="preserve"> сельсовет, </w:t>
            </w:r>
            <w:proofErr w:type="spellStart"/>
            <w:r w:rsidRPr="0029627C">
              <w:t>с</w:t>
            </w:r>
            <w:proofErr w:type="gramStart"/>
            <w:r w:rsidRPr="0029627C">
              <w:t>.Ш</w:t>
            </w:r>
            <w:proofErr w:type="gramEnd"/>
            <w:r w:rsidRPr="0029627C">
              <w:t>ипы</w:t>
            </w:r>
            <w:proofErr w:type="spellEnd"/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кадастровый номер 46:16:090301:663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6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1896+/-15 </w:t>
            </w:r>
            <w:proofErr w:type="spellStart"/>
            <w:r w:rsidRPr="0029627C">
              <w:t>кв</w:t>
            </w:r>
            <w:proofErr w:type="gramStart"/>
            <w:r w:rsidRPr="0029627C">
              <w:t>.м</w:t>
            </w:r>
            <w:proofErr w:type="spellEnd"/>
            <w:proofErr w:type="gramEnd"/>
            <w:r w:rsidRPr="0029627C">
              <w:t xml:space="preserve"> (ритуальная деятельность)</w:t>
            </w:r>
          </w:p>
          <w:p w:rsidR="003A195B" w:rsidRPr="0029627C" w:rsidRDefault="003A195B" w:rsidP="00210040">
            <w:pPr>
              <w:suppressLineNumbers/>
            </w:pP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Курская область, </w:t>
            </w:r>
            <w:proofErr w:type="spellStart"/>
            <w:r w:rsidRPr="0029627C">
              <w:t>Обоянский</w:t>
            </w:r>
            <w:proofErr w:type="spellEnd"/>
            <w:r w:rsidRPr="0029627C">
              <w:t xml:space="preserve"> район, </w:t>
            </w:r>
            <w:proofErr w:type="spellStart"/>
            <w:r w:rsidRPr="0029627C">
              <w:t>Зоринский</w:t>
            </w:r>
            <w:proofErr w:type="spellEnd"/>
            <w:r w:rsidRPr="0029627C">
              <w:t xml:space="preserve"> сельсовет, </w:t>
            </w:r>
            <w:proofErr w:type="spellStart"/>
            <w:r w:rsidRPr="0029627C">
              <w:t>с</w:t>
            </w:r>
            <w:proofErr w:type="gramStart"/>
            <w:r w:rsidRPr="0029627C">
              <w:t>.С</w:t>
            </w:r>
            <w:proofErr w:type="gramEnd"/>
            <w:r w:rsidRPr="0029627C">
              <w:t>еменовка</w:t>
            </w:r>
            <w:proofErr w:type="spellEnd"/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кадастровый номер 46:16:090401:109</w:t>
            </w:r>
          </w:p>
        </w:tc>
      </w:tr>
      <w:tr w:rsidR="003A195B" w:rsidRPr="0029627C" w:rsidTr="0021004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7 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Наименование объекта: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t xml:space="preserve">Земельный участок </w:t>
            </w:r>
          </w:p>
          <w:p w:rsidR="003A195B" w:rsidRPr="0029627C" w:rsidRDefault="003A195B" w:rsidP="00210040">
            <w:pPr>
              <w:suppressLineNumbers/>
            </w:pPr>
            <w:r w:rsidRPr="0029627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4 034 кв. м </w:t>
            </w:r>
            <w:r w:rsidRPr="0029627C">
              <w:t>Объект общественно-делового значения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 xml:space="preserve">306243,  Курская область, </w:t>
            </w:r>
            <w:proofErr w:type="spellStart"/>
            <w:r w:rsidRPr="0029627C">
              <w:t>Обоянский</w:t>
            </w:r>
            <w:proofErr w:type="spellEnd"/>
            <w:r w:rsidRPr="0029627C">
              <w:t xml:space="preserve"> район, </w:t>
            </w:r>
            <w:proofErr w:type="spellStart"/>
            <w:r w:rsidRPr="0029627C">
              <w:t>Зоринский</w:t>
            </w:r>
            <w:proofErr w:type="spellEnd"/>
            <w:r w:rsidRPr="0029627C">
              <w:t xml:space="preserve"> сельсовет, </w:t>
            </w:r>
            <w:proofErr w:type="spellStart"/>
            <w:r w:rsidRPr="0029627C">
              <w:t>с</w:t>
            </w:r>
            <w:proofErr w:type="gramStart"/>
            <w:r w:rsidRPr="0029627C">
              <w:t>.З</w:t>
            </w:r>
            <w:proofErr w:type="gramEnd"/>
            <w:r w:rsidRPr="0029627C">
              <w:t>орино</w:t>
            </w:r>
            <w:proofErr w:type="spellEnd"/>
            <w:r w:rsidRPr="0029627C">
              <w:t xml:space="preserve">, </w:t>
            </w:r>
            <w:proofErr w:type="spellStart"/>
            <w:r w:rsidRPr="0029627C">
              <w:t>ул.Октябрьская</w:t>
            </w:r>
            <w:proofErr w:type="spellEnd"/>
            <w:r w:rsidRPr="0029627C">
              <w:t>, д.127</w:t>
            </w:r>
          </w:p>
        </w:tc>
        <w:tc>
          <w:tcPr>
            <w:tcW w:w="2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95B" w:rsidRPr="0029627C" w:rsidRDefault="003A195B" w:rsidP="00210040">
            <w:pPr>
              <w:suppressLineNumbers/>
            </w:pPr>
            <w:r w:rsidRPr="0029627C">
              <w:t>кадастровый номер 46:16:090602:64</w:t>
            </w:r>
          </w:p>
        </w:tc>
      </w:tr>
    </w:tbl>
    <w:p w:rsidR="003A195B" w:rsidRPr="0029627C" w:rsidRDefault="003A195B" w:rsidP="003A195B"/>
    <w:p w:rsidR="003A195B" w:rsidRPr="0029627C" w:rsidRDefault="003A195B" w:rsidP="003A195B">
      <w:pPr>
        <w:jc w:val="both"/>
        <w:rPr>
          <w:sz w:val="28"/>
          <w:szCs w:val="28"/>
        </w:rPr>
      </w:pPr>
      <w:r w:rsidRPr="0029627C"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Pr="0029627C">
        <w:rPr>
          <w:sz w:val="28"/>
          <w:szCs w:val="28"/>
        </w:rPr>
        <w:t xml:space="preserve">                </w:t>
      </w: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>
      <w:pPr>
        <w:jc w:val="both"/>
        <w:rPr>
          <w:sz w:val="28"/>
          <w:szCs w:val="28"/>
        </w:rPr>
      </w:pPr>
    </w:p>
    <w:p w:rsidR="003A195B" w:rsidRPr="0029627C" w:rsidRDefault="003A195B" w:rsidP="003A195B"/>
    <w:p w:rsidR="00C54DB6" w:rsidRDefault="00C54DB6"/>
    <w:sectPr w:rsidR="00C54DB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5"/>
    <w:rsid w:val="002D1335"/>
    <w:rsid w:val="003A195B"/>
    <w:rsid w:val="00AF5D43"/>
    <w:rsid w:val="00C54DB6"/>
    <w:rsid w:val="00D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orinss.rkursk.ru/" TargetMode="External"/><Relationship Id="rId5" Type="http://schemas.openxmlformats.org/officeDocument/2006/relationships/hyperlink" Target="consultantplus://offline/ref=ECD175E1EE871FDD3F8903DE9A7527C650B80337877490BB8FBEDDAC05FCA827YFy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2024-06-19T12:13:00Z</dcterms:created>
  <dcterms:modified xsi:type="dcterms:W3CDTF">2024-06-19T12:13:00Z</dcterms:modified>
</cp:coreProperties>
</file>